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BEA7EA7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r w:rsidR="002D2709">
        <w:rPr>
          <w:rFonts w:eastAsia="Times New Roman"/>
          <w:iCs/>
          <w:color w:val="000000"/>
          <w:sz w:val="20"/>
          <w:szCs w:val="16"/>
          <w:lang w:eastAsia="pl-PL"/>
        </w:rPr>
        <w:t>w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455E89">
        <w:rPr>
          <w:rFonts w:eastAsia="Times New Roman"/>
          <w:iCs/>
          <w:color w:val="000000"/>
          <w:sz w:val="20"/>
          <w:szCs w:val="16"/>
          <w:lang w:eastAsia="pl-PL"/>
        </w:rPr>
        <w:t>6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2EA021E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dla pracowników urzędów wojewódzkich oraz pracowników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urzędów 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gmin/powiatów, którzy uczestniczą w realizacji Programu </w:t>
      </w:r>
      <w:bookmarkStart w:id="1" w:name="_Hlk208310913"/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r w:rsidR="002D270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r w:rsidR="00455E89" w:rsidRPr="00455E89">
        <w:rPr>
          <w:rFonts w:ascii="Calibri" w:eastAsia="Times New Roman" w:hAnsi="Calibri" w:cs="Calibri"/>
          <w:b/>
          <w:sz w:val="24"/>
          <w:szCs w:val="24"/>
          <w:lang w:eastAsia="pl-PL"/>
        </w:rPr>
        <w:t>ytchnieniowa” dla Jednostek Samorządu Terytorialnego - edycja 2026</w:t>
      </w:r>
      <w:bookmarkEnd w:id="1"/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665FED1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455E89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46A83CC8" w:rsidR="00BC38DA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2F872EA4" w14:textId="77777777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Kategoria osób</w:t>
      </w:r>
    </w:p>
    <w:p w14:paraId="7015116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Pracownicy urzędów wojewódzkich oraz pracownicy urzędów gmin/urzędów powiatów, które </w:t>
      </w:r>
    </w:p>
    <w:p w14:paraId="3F30A1DE" w14:textId="0918AF42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wystąpiły o realizację lub realizują przyjęty przez Ministra Program </w:t>
      </w:r>
      <w:r>
        <w:rPr>
          <w:rFonts w:eastAsia="Times New Roman" w:cstheme="minorHAnsi"/>
          <w:lang w:eastAsia="pl-PL"/>
        </w:rPr>
        <w:t>„</w:t>
      </w:r>
      <w:r w:rsidRPr="00455E89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 w:rsidR="002D2709">
        <w:rPr>
          <w:rFonts w:eastAsia="Times New Roman" w:cstheme="minorHAnsi"/>
          <w:lang w:eastAsia="pl-PL"/>
        </w:rPr>
        <w:t xml:space="preserve"> </w:t>
      </w:r>
    </w:p>
    <w:p w14:paraId="1154A143" w14:textId="77777777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FBABD8A" w14:textId="00E2A15A" w:rsidR="00455E89" w:rsidRPr="00D1455D" w:rsidRDefault="00455E89" w:rsidP="00455E89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D1455D">
        <w:rPr>
          <w:rFonts w:eastAsia="Times New Roman" w:cstheme="minorHAnsi"/>
          <w:b/>
          <w:bCs/>
          <w:lang w:eastAsia="pl-PL"/>
        </w:rPr>
        <w:t>Źródło pozyskania danych osobowych</w:t>
      </w:r>
    </w:p>
    <w:p w14:paraId="7A0622CF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Bezpośrednio, na podstawie art. 13 RODO, od pracowników urzędów wojewódzkich albo </w:t>
      </w:r>
    </w:p>
    <w:p w14:paraId="58724A9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pracowników urzędów gmin/urzędów powiatów, które wystąpiły o realizację lub realizują przyjęty</w:t>
      </w:r>
    </w:p>
    <w:p w14:paraId="28756203" w14:textId="13083E29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3A3DE222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Pośrednio, na podstawie art. 14 RODO, od urzędów wojewódzkich oraz urzędów gmin/urzędów</w:t>
      </w:r>
    </w:p>
    <w:p w14:paraId="737C1125" w14:textId="3E4573CD" w:rsid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powiatów, które wystąpiły o realizację lub realizują przyjęty przez Ministra Program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</w:p>
    <w:p w14:paraId="686E6B87" w14:textId="0FAB8FAE" w:rsidR="00D1455D" w:rsidRDefault="00D1455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41864DE3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Pani/Pana dane osobowe przetwarzane będą w zakresie niezbędnym do wykonania przez Ministra</w:t>
      </w:r>
    </w:p>
    <w:p w14:paraId="5866D701" w14:textId="77777777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zadań związanych z realizacją, sprawozdawczością, nadzorem oraz z czynnościami kontrolnymi</w:t>
      </w:r>
    </w:p>
    <w:p w14:paraId="1BA0878E" w14:textId="09784F33" w:rsidR="00455E89" w:rsidRPr="00455E89" w:rsidRDefault="00455E89" w:rsidP="00455E89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 xml:space="preserve">dotyczącymi realizacji „Opieka </w:t>
      </w:r>
      <w:r w:rsidR="002D2709">
        <w:rPr>
          <w:rFonts w:eastAsia="Times New Roman" w:cstheme="minorHAnsi"/>
          <w:lang w:eastAsia="pl-PL"/>
        </w:rPr>
        <w:t>w</w:t>
      </w:r>
      <w:r w:rsidRPr="00455E89">
        <w:rPr>
          <w:rFonts w:eastAsia="Times New Roman" w:cstheme="minorHAnsi"/>
          <w:lang w:eastAsia="pl-PL"/>
        </w:rPr>
        <w:t>ytchnieniowa” dla Jednostek Samorządu Terytorialnego - edycja 2026.</w:t>
      </w:r>
      <w:r>
        <w:rPr>
          <w:rFonts w:eastAsia="Times New Roman" w:cstheme="minorHAnsi"/>
          <w:lang w:eastAsia="pl-PL"/>
        </w:rPr>
        <w:t xml:space="preserve"> </w:t>
      </w:r>
      <w:r w:rsidRPr="00455E89">
        <w:rPr>
          <w:rFonts w:eastAsia="Times New Roman" w:cstheme="minorHAnsi"/>
          <w:lang w:eastAsia="pl-PL"/>
        </w:rPr>
        <w:t>Podstawą przetwarzania Pani/Pana danych osobowych jest:</w:t>
      </w:r>
    </w:p>
    <w:p w14:paraId="5635EC5A" w14:textId="46519074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administratorze, w związku z art. 7 ust. 5 i art. 16 ustawy z dnia 23 października 2018 r. o Funduszu Solidarnościowym (Dz. U. z 2024 r. poz. 1848), art. 60-67 i art. 169 ustawy z dnia 27 sierpnia 2009 r. o finansach publicznych (Dz. U. z 2024 r. poz. 1530, z późn. zm.) i ww. Program;</w:t>
      </w:r>
    </w:p>
    <w:p w14:paraId="6FFD63F5" w14:textId="7D1C0FE2" w:rsidR="00455E89" w:rsidRPr="00D1455D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e RODO - tj. przetwarzanie jest niezbędne do wykonania zadania realizowanego</w:t>
      </w:r>
      <w:r w:rsidR="00D1455D">
        <w:rPr>
          <w:rFonts w:eastAsia="Times New Roman" w:cstheme="minorHAnsi"/>
          <w:lang w:eastAsia="pl-PL"/>
        </w:rPr>
        <w:t xml:space="preserve"> </w:t>
      </w:r>
      <w:r w:rsidRPr="00D1455D">
        <w:rPr>
          <w:rFonts w:eastAsia="Times New Roman" w:cstheme="minorHAnsi"/>
          <w:lang w:eastAsia="pl-PL"/>
        </w:rPr>
        <w:t>w interesie publicznym;</w:t>
      </w:r>
    </w:p>
    <w:p w14:paraId="66F09807" w14:textId="11DD9E4B" w:rsidR="00455E89" w:rsidRPr="00455E89" w:rsidRDefault="00455E89" w:rsidP="00D1455D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455E8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5361DA23" w14:textId="3CDB6F02" w:rsidR="00D1455D" w:rsidRPr="00D1455D" w:rsidRDefault="00455E89" w:rsidP="00E11830">
      <w:pPr>
        <w:spacing w:after="0" w:line="240" w:lineRule="auto"/>
        <w:ind w:left="426" w:right="-1"/>
        <w:rPr>
          <w:rFonts w:eastAsia="Times New Roman" w:cstheme="minorHAnsi"/>
          <w:lang w:eastAsia="pl-PL"/>
        </w:rPr>
      </w:pPr>
      <w:r w:rsidRPr="00D1455D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  <w:r w:rsidRPr="00D1455D">
        <w:rPr>
          <w:rFonts w:eastAsia="Times New Roman" w:cstheme="minorHAnsi"/>
          <w:lang w:eastAsia="pl-PL"/>
        </w:rPr>
        <w:cr/>
      </w:r>
    </w:p>
    <w:p w14:paraId="199003F2" w14:textId="35608883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09303DD" w:rsidR="0041105B" w:rsidRPr="00D1455D" w:rsidRDefault="00301FB0" w:rsidP="00D1455D">
      <w:pPr>
        <w:spacing w:after="0"/>
        <w:rPr>
          <w:rFonts w:eastAsia="Times New Roman" w:cstheme="minorHAnsi"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</w:t>
      </w:r>
      <w:r w:rsidR="00D1455D" w:rsidRPr="00D1455D">
        <w:rPr>
          <w:rFonts w:eastAsia="Times New Roman" w:cstheme="minorHAnsi"/>
          <w:lang w:eastAsia="pl-PL"/>
        </w:rPr>
        <w:t xml:space="preserve"> tj. narzędzia informatycznego dostępnego</w:t>
      </w:r>
      <w:r w:rsidR="00D1455D">
        <w:rPr>
          <w:rFonts w:eastAsia="Times New Roman" w:cstheme="minorHAnsi"/>
          <w:lang w:eastAsia="pl-PL"/>
        </w:rPr>
        <w:t xml:space="preserve"> </w:t>
      </w:r>
      <w:r w:rsidR="00D1455D" w:rsidRPr="00D1455D">
        <w:rPr>
          <w:rFonts w:eastAsia="Times New Roman" w:cstheme="minorHAnsi"/>
          <w:lang w:eastAsia="pl-PL"/>
        </w:rPr>
        <w:t>na stronie internetowej https://bfs.mrips.gov.pl</w:t>
      </w:r>
      <w:r w:rsidRPr="00301FB0">
        <w:rPr>
          <w:rFonts w:eastAsia="Times New Roman" w:cstheme="minorHAnsi"/>
          <w:lang w:eastAsia="pl-PL"/>
        </w:rPr>
        <w:t>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FD3C823" w:rsidR="00B362D3" w:rsidRPr="00D1455D" w:rsidRDefault="00B362D3" w:rsidP="00D1455D">
      <w:pPr>
        <w:spacing w:after="0" w:line="240" w:lineRule="auto"/>
        <w:ind w:right="-1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D1455D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D1455D">
        <w:rPr>
          <w:rFonts w:eastAsia="Times New Roman" w:cstheme="minorHAnsi"/>
          <w:iCs/>
          <w:lang w:eastAsia="pl-PL"/>
        </w:rPr>
        <w:t>6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lub</w:t>
      </w:r>
      <w:r w:rsidR="00D1455D">
        <w:rPr>
          <w:rFonts w:eastAsia="Calibri" w:cstheme="minorHAnsi"/>
          <w:lang w:eastAsia="pl-PL"/>
        </w:rPr>
        <w:t xml:space="preserve"> </w:t>
      </w:r>
      <w:r w:rsidR="00D1455D" w:rsidRPr="00D1455D">
        <w:rPr>
          <w:rFonts w:eastAsia="Calibri" w:cstheme="minorHAnsi"/>
          <w:lang w:eastAsia="pl-PL"/>
        </w:rPr>
        <w:t>ewentualnych roszczeń</w:t>
      </w:r>
      <w:r w:rsidRPr="0025057F">
        <w:rPr>
          <w:rFonts w:eastAsia="Calibri" w:cstheme="minorHAnsi"/>
          <w:lang w:eastAsia="pl-PL"/>
        </w:rPr>
        <w:t>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8F2F9E2" w14:textId="77777777" w:rsidR="00D1455D" w:rsidRPr="00D1455D" w:rsidRDefault="00D1455D" w:rsidP="00D1455D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Przysługuje Pani/Panu:</w:t>
      </w:r>
    </w:p>
    <w:p w14:paraId="0C691292" w14:textId="2F61773F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dostępu do swoich danych oraz otrzymania ich kopii;</w:t>
      </w:r>
    </w:p>
    <w:p w14:paraId="35FA18BF" w14:textId="0CA6A65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sprostowania (poprawiania) swoich danych;</w:t>
      </w:r>
    </w:p>
    <w:p w14:paraId="56942995" w14:textId="19A3F65C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usunięcia danych, ograniczenia przetwarzania danych;</w:t>
      </w:r>
    </w:p>
    <w:p w14:paraId="0D0C1CF0" w14:textId="1D311CF7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sprzeciwu wobec przetwarzania danych;</w:t>
      </w:r>
    </w:p>
    <w:p w14:paraId="24BED491" w14:textId="736E8189" w:rsidR="00D1455D" w:rsidRPr="00D1455D" w:rsidRDefault="00D1455D" w:rsidP="00D1455D">
      <w:pPr>
        <w:spacing w:after="0" w:line="240" w:lineRule="auto"/>
        <w:ind w:left="426" w:right="-1" w:hanging="426"/>
        <w:rPr>
          <w:rFonts w:eastAsia="Times New Roman" w:cstheme="minorHAnsi"/>
        </w:rPr>
      </w:pPr>
      <w:r w:rsidRPr="00D1455D">
        <w:rPr>
          <w:rFonts w:eastAsia="Times New Roman" w:cstheme="minorHAnsi"/>
        </w:rPr>
        <w:t>•</w:t>
      </w:r>
      <w:r>
        <w:rPr>
          <w:rFonts w:eastAsia="Times New Roman" w:cstheme="minorHAnsi"/>
        </w:rPr>
        <w:tab/>
      </w:r>
      <w:r w:rsidRPr="00D1455D">
        <w:rPr>
          <w:rFonts w:eastAsia="Times New Roman" w:cstheme="minorHAnsi"/>
        </w:rPr>
        <w:t>prawo do wniesienia skargi do organu nadzorczego;</w:t>
      </w:r>
    </w:p>
    <w:p w14:paraId="501DD214" w14:textId="2ADC96D2" w:rsidR="00B362D3" w:rsidRPr="0025057F" w:rsidRDefault="00D1455D" w:rsidP="00487144">
      <w:pPr>
        <w:spacing w:after="0" w:line="240" w:lineRule="auto"/>
        <w:ind w:right="-1"/>
        <w:rPr>
          <w:rFonts w:eastAsia="Times New Roman" w:cstheme="minorHAnsi"/>
        </w:rPr>
      </w:pPr>
      <w:r w:rsidRPr="00D1455D">
        <w:rPr>
          <w:rFonts w:eastAsia="Times New Roman" w:cstheme="minorHAnsi"/>
        </w:rPr>
        <w:t>- w zakresie przewidzianym przez przepisy prawa.</w:t>
      </w:r>
      <w:r w:rsidRPr="00D1455D">
        <w:rPr>
          <w:rFonts w:eastAsia="Times New Roman" w:cstheme="minorHAnsi"/>
        </w:rPr>
        <w:cr/>
      </w: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459B30F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(PUODO)</w:t>
      </w:r>
      <w:r w:rsidRPr="0025057F">
        <w:rPr>
          <w:rFonts w:eastAsia="Times New Roman" w:cstheme="minorHAnsi"/>
          <w:color w:val="1B1B1B"/>
        </w:rPr>
        <w:t>.</w:t>
      </w:r>
    </w:p>
    <w:p w14:paraId="47CC1315" w14:textId="4B27737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7222407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r w:rsidR="002D2709">
        <w:rPr>
          <w:rFonts w:eastAsia="Times New Roman" w:cstheme="minorHAnsi"/>
          <w:lang w:eastAsia="pl-PL"/>
        </w:rPr>
        <w:t>w</w:t>
      </w:r>
      <w:r w:rsidR="004F10CD">
        <w:rPr>
          <w:rFonts w:eastAsia="Times New Roman" w:cstheme="minorHAnsi"/>
          <w:lang w:eastAsia="pl-PL"/>
        </w:rPr>
        <w:t>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D1455D">
        <w:rPr>
          <w:rFonts w:eastAsia="Times New Roman" w:cstheme="minorHAnsi"/>
          <w:color w:val="000000" w:themeColor="text1"/>
          <w:spacing w:val="-3"/>
          <w:lang w:eastAsia="ar-SA"/>
        </w:rPr>
        <w:t>6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75EFF" w14:textId="77777777" w:rsidR="008975A4" w:rsidRDefault="008975A4" w:rsidP="003A4C6B">
      <w:pPr>
        <w:spacing w:after="0" w:line="240" w:lineRule="auto"/>
      </w:pPr>
      <w:r>
        <w:separator/>
      </w:r>
    </w:p>
  </w:endnote>
  <w:endnote w:type="continuationSeparator" w:id="0">
    <w:p w14:paraId="358622AC" w14:textId="77777777" w:rsidR="008975A4" w:rsidRDefault="008975A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EE2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19F21" w14:textId="77777777" w:rsidR="008975A4" w:rsidRDefault="008975A4" w:rsidP="003A4C6B">
      <w:pPr>
        <w:spacing w:after="0" w:line="240" w:lineRule="auto"/>
      </w:pPr>
      <w:r>
        <w:separator/>
      </w:r>
    </w:p>
  </w:footnote>
  <w:footnote w:type="continuationSeparator" w:id="0">
    <w:p w14:paraId="1FD230D4" w14:textId="77777777" w:rsidR="008975A4" w:rsidRDefault="008975A4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5043"/>
    <w:multiLevelType w:val="hybridMultilevel"/>
    <w:tmpl w:val="A82E6B18"/>
    <w:lvl w:ilvl="0" w:tplc="25E0736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613"/>
    <w:multiLevelType w:val="hybridMultilevel"/>
    <w:tmpl w:val="E10C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15507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2709"/>
    <w:rsid w:val="002D34AF"/>
    <w:rsid w:val="00301FB0"/>
    <w:rsid w:val="003578AA"/>
    <w:rsid w:val="00364559"/>
    <w:rsid w:val="00377EE2"/>
    <w:rsid w:val="003A001D"/>
    <w:rsid w:val="003A4C6B"/>
    <w:rsid w:val="003D2727"/>
    <w:rsid w:val="003E4344"/>
    <w:rsid w:val="003E74A7"/>
    <w:rsid w:val="00404FB1"/>
    <w:rsid w:val="0041105B"/>
    <w:rsid w:val="00425542"/>
    <w:rsid w:val="004447AA"/>
    <w:rsid w:val="00454C31"/>
    <w:rsid w:val="0045558F"/>
    <w:rsid w:val="00455E89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75A4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1455D"/>
    <w:rsid w:val="00D52D1A"/>
    <w:rsid w:val="00DA14B6"/>
    <w:rsid w:val="00DB16FE"/>
    <w:rsid w:val="00DC5DF8"/>
    <w:rsid w:val="00DF7143"/>
    <w:rsid w:val="00E11830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D1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15D1-2E2E-47FF-B345-D6526EE6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Barbara Wojnarowska</cp:lastModifiedBy>
  <cp:revision>2</cp:revision>
  <cp:lastPrinted>2021-09-30T08:18:00Z</cp:lastPrinted>
  <dcterms:created xsi:type="dcterms:W3CDTF">2025-10-15T11:34:00Z</dcterms:created>
  <dcterms:modified xsi:type="dcterms:W3CDTF">2025-10-15T11:34:00Z</dcterms:modified>
</cp:coreProperties>
</file>